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667B0" w14:textId="77777777" w:rsidR="0081117B" w:rsidRPr="00863FC7" w:rsidRDefault="00E045B0" w:rsidP="00863FC7">
      <w:pPr>
        <w:jc w:val="center"/>
        <w:rPr>
          <w:sz w:val="24"/>
          <w:szCs w:val="24"/>
        </w:rPr>
      </w:pPr>
      <w:r w:rsidRPr="00863FC7">
        <w:rPr>
          <w:rFonts w:hint="eastAsia"/>
          <w:sz w:val="24"/>
          <w:szCs w:val="24"/>
        </w:rPr>
        <w:t>北京北极星辰科技有限公司简介</w:t>
      </w:r>
    </w:p>
    <w:p w14:paraId="7714B4E2" w14:textId="77777777" w:rsidR="0081117B" w:rsidRPr="00863FC7" w:rsidRDefault="00E045B0">
      <w:pPr>
        <w:ind w:firstLineChars="200" w:firstLine="480"/>
        <w:rPr>
          <w:sz w:val="24"/>
          <w:szCs w:val="24"/>
        </w:rPr>
      </w:pPr>
      <w:r w:rsidRPr="00863FC7">
        <w:rPr>
          <w:rFonts w:hint="eastAsia"/>
          <w:sz w:val="24"/>
          <w:szCs w:val="24"/>
        </w:rPr>
        <w:t>北京北极星辰科技有限公司主要从事无损检测设备的研发、制造、和服务，在发展过程中凭着卓越的产品质量、专业的技术支持、完善的售后服务，赢得了国内外用户的认可。</w:t>
      </w:r>
    </w:p>
    <w:p w14:paraId="706C3C4F" w14:textId="268C63B4" w:rsidR="0081117B" w:rsidRPr="00863FC7" w:rsidRDefault="00E045B0">
      <w:pPr>
        <w:ind w:firstLineChars="200" w:firstLine="480"/>
        <w:rPr>
          <w:sz w:val="24"/>
          <w:szCs w:val="24"/>
        </w:rPr>
      </w:pPr>
      <w:r w:rsidRPr="00863FC7">
        <w:rPr>
          <w:rFonts w:eastAsia="宋体" w:hint="eastAsia"/>
          <w:sz w:val="24"/>
          <w:szCs w:val="24"/>
        </w:rPr>
        <w:t>北极</w:t>
      </w:r>
      <w:r w:rsidRPr="00863FC7">
        <w:rPr>
          <w:rFonts w:hint="eastAsia"/>
          <w:sz w:val="24"/>
          <w:szCs w:val="24"/>
        </w:rPr>
        <w:t>星辰产品类</w:t>
      </w:r>
      <w:bookmarkStart w:id="0" w:name="_GoBack"/>
      <w:bookmarkEnd w:id="0"/>
      <w:r w:rsidRPr="00863FC7">
        <w:rPr>
          <w:rFonts w:hint="eastAsia"/>
          <w:sz w:val="24"/>
          <w:szCs w:val="24"/>
        </w:rPr>
        <w:t>型主要有：超声波探伤仪、超声波</w:t>
      </w:r>
      <w:r w:rsidRPr="00863FC7">
        <w:rPr>
          <w:sz w:val="24"/>
          <w:szCs w:val="24"/>
        </w:rPr>
        <w:t>C扫描成像系统、TOFD探伤仪、远程腐蚀监控系统、自动化探伤设备共五大类。</w:t>
      </w:r>
    </w:p>
    <w:p w14:paraId="0352866F" w14:textId="77777777" w:rsidR="0081117B" w:rsidRPr="00863FC7" w:rsidRDefault="00E045B0">
      <w:pPr>
        <w:ind w:firstLineChars="200" w:firstLine="480"/>
        <w:rPr>
          <w:sz w:val="24"/>
          <w:szCs w:val="24"/>
        </w:rPr>
      </w:pPr>
      <w:r w:rsidRPr="00863FC7">
        <w:rPr>
          <w:rFonts w:hint="eastAsia"/>
          <w:sz w:val="24"/>
          <w:szCs w:val="24"/>
        </w:rPr>
        <w:t>在产品研发方面，北极星辰始终坚持“国内一流、世界领先”、“不求唯一、但要第一”的产品开发目标；在面对国际竞争产品时，我们的理念是：“超越进口”，外国人能设计出来，我们也要设计出来，外国人没有的我们也要设计，在此理念的指引下，北极星辰研制了多项国内一流、世界先进水平的产品。</w:t>
      </w:r>
    </w:p>
    <w:p w14:paraId="0FFBFAD0" w14:textId="77777777" w:rsidR="0081117B" w:rsidRPr="00863FC7" w:rsidRDefault="00E045B0">
      <w:pPr>
        <w:ind w:firstLineChars="200" w:firstLine="480"/>
        <w:rPr>
          <w:sz w:val="24"/>
          <w:szCs w:val="24"/>
        </w:rPr>
      </w:pPr>
      <w:r w:rsidRPr="00863FC7">
        <w:rPr>
          <w:rFonts w:hint="eastAsia"/>
          <w:sz w:val="24"/>
          <w:szCs w:val="24"/>
        </w:rPr>
        <w:t>多年来，</w:t>
      </w:r>
      <w:r w:rsidRPr="00863FC7">
        <w:rPr>
          <w:rFonts w:eastAsia="宋体" w:hint="eastAsia"/>
          <w:sz w:val="24"/>
          <w:szCs w:val="24"/>
        </w:rPr>
        <w:t>北极</w:t>
      </w:r>
      <w:r w:rsidRPr="00863FC7">
        <w:rPr>
          <w:rFonts w:hint="eastAsia"/>
          <w:sz w:val="24"/>
          <w:szCs w:val="24"/>
        </w:rPr>
        <w:t>星辰检测设</w:t>
      </w:r>
      <w:r w:rsidR="008631DC" w:rsidRPr="00863FC7">
        <w:rPr>
          <w:rFonts w:hint="eastAsia"/>
          <w:sz w:val="24"/>
          <w:szCs w:val="24"/>
        </w:rPr>
        <w:t>备为航天航空、高铁、压力容器、电力、石化、冶金、建筑、交通</w:t>
      </w:r>
      <w:r w:rsidRPr="00863FC7">
        <w:rPr>
          <w:rFonts w:hint="eastAsia"/>
          <w:sz w:val="24"/>
          <w:szCs w:val="24"/>
        </w:rPr>
        <w:t>、汽车制造、海事、</w:t>
      </w:r>
      <w:r w:rsidR="008631DC" w:rsidRPr="00863FC7">
        <w:rPr>
          <w:rFonts w:hint="eastAsia"/>
          <w:sz w:val="24"/>
          <w:szCs w:val="24"/>
        </w:rPr>
        <w:t>高校及</w:t>
      </w:r>
      <w:r w:rsidRPr="00863FC7">
        <w:rPr>
          <w:rFonts w:hint="eastAsia"/>
          <w:sz w:val="24"/>
          <w:szCs w:val="24"/>
        </w:rPr>
        <w:t>科研等多个领域提供了优质的质量保障，并在“西气东输”、“卫星发射”、“舰船制造”、“飞机制造”等重点工程，以及“认证培训”中得到了广泛应用，并批量出口至全球</w:t>
      </w:r>
      <w:r w:rsidRPr="00863FC7">
        <w:rPr>
          <w:sz w:val="24"/>
          <w:szCs w:val="24"/>
        </w:rPr>
        <w:t>40多个国家。</w:t>
      </w:r>
    </w:p>
    <w:p w14:paraId="50D1B0AA" w14:textId="77777777" w:rsidR="0081117B" w:rsidRPr="00863FC7" w:rsidRDefault="00E045B0">
      <w:pPr>
        <w:ind w:firstLineChars="200" w:firstLine="480"/>
        <w:rPr>
          <w:sz w:val="24"/>
          <w:szCs w:val="24"/>
        </w:rPr>
      </w:pPr>
      <w:r w:rsidRPr="00863FC7">
        <w:rPr>
          <w:rFonts w:hint="eastAsia"/>
          <w:sz w:val="24"/>
          <w:szCs w:val="24"/>
        </w:rPr>
        <w:t>当今是一个创新和智造的时代，</w:t>
      </w:r>
      <w:r w:rsidRPr="00863FC7">
        <w:rPr>
          <w:rFonts w:eastAsia="宋体" w:hint="eastAsia"/>
          <w:sz w:val="24"/>
          <w:szCs w:val="24"/>
        </w:rPr>
        <w:t>北极</w:t>
      </w:r>
      <w:r w:rsidRPr="00863FC7">
        <w:rPr>
          <w:rFonts w:hint="eastAsia"/>
          <w:sz w:val="24"/>
          <w:szCs w:val="24"/>
        </w:rPr>
        <w:t>星辰将与时俱进，研发出更高端、更易用、更智能、国际一流的检测设备，为中国工业品牌走向世界而不懈奋斗！</w:t>
      </w:r>
    </w:p>
    <w:p w14:paraId="177355F5" w14:textId="77777777" w:rsidR="00863FC7" w:rsidRPr="00863FC7" w:rsidRDefault="00863FC7" w:rsidP="00863FC7">
      <w:pPr>
        <w:ind w:firstLineChars="200" w:firstLine="480"/>
        <w:rPr>
          <w:sz w:val="24"/>
          <w:szCs w:val="24"/>
        </w:rPr>
      </w:pPr>
      <w:r w:rsidRPr="00863FC7">
        <w:rPr>
          <w:rFonts w:hint="eastAsia"/>
          <w:sz w:val="24"/>
          <w:szCs w:val="24"/>
        </w:rPr>
        <w:t>地址：北京市海淀区西</w:t>
      </w:r>
      <w:proofErr w:type="gramStart"/>
      <w:r w:rsidRPr="00863FC7">
        <w:rPr>
          <w:rFonts w:hint="eastAsia"/>
          <w:sz w:val="24"/>
          <w:szCs w:val="24"/>
        </w:rPr>
        <w:t>三旗程远</w:t>
      </w:r>
      <w:proofErr w:type="gramEnd"/>
      <w:r w:rsidRPr="00863FC7">
        <w:rPr>
          <w:rFonts w:hint="eastAsia"/>
          <w:sz w:val="24"/>
          <w:szCs w:val="24"/>
        </w:rPr>
        <w:t>商务</w:t>
      </w:r>
      <w:r w:rsidRPr="00863FC7">
        <w:rPr>
          <w:sz w:val="24"/>
          <w:szCs w:val="24"/>
        </w:rPr>
        <w:t>358室</w:t>
      </w:r>
    </w:p>
    <w:p w14:paraId="3EB55692" w14:textId="77777777" w:rsidR="00863FC7" w:rsidRPr="00863FC7" w:rsidRDefault="00863FC7" w:rsidP="00863FC7">
      <w:pPr>
        <w:rPr>
          <w:sz w:val="24"/>
          <w:szCs w:val="24"/>
        </w:rPr>
      </w:pPr>
      <w:r w:rsidRPr="00863FC7">
        <w:rPr>
          <w:rFonts w:hint="eastAsia"/>
          <w:sz w:val="24"/>
          <w:szCs w:val="24"/>
        </w:rPr>
        <w:t xml:space="preserve">    </w:t>
      </w:r>
      <w:r w:rsidRPr="00863FC7">
        <w:rPr>
          <w:sz w:val="24"/>
          <w:szCs w:val="24"/>
        </w:rPr>
        <w:t xml:space="preserve">电话：010-62410402 62410403 </w:t>
      </w:r>
    </w:p>
    <w:p w14:paraId="4DC6EC37" w14:textId="77777777" w:rsidR="00863FC7" w:rsidRPr="00863FC7" w:rsidRDefault="00863FC7" w:rsidP="00863FC7">
      <w:pPr>
        <w:ind w:firstLineChars="200" w:firstLine="480"/>
        <w:rPr>
          <w:sz w:val="24"/>
          <w:szCs w:val="24"/>
        </w:rPr>
      </w:pPr>
      <w:r w:rsidRPr="00863FC7">
        <w:rPr>
          <w:rFonts w:hint="eastAsia"/>
          <w:sz w:val="24"/>
          <w:szCs w:val="24"/>
        </w:rPr>
        <w:t>网址：</w:t>
      </w:r>
      <w:r w:rsidRPr="00863FC7">
        <w:rPr>
          <w:sz w:val="24"/>
          <w:szCs w:val="24"/>
        </w:rPr>
        <w:t>www.ndt.com.cn</w:t>
      </w:r>
    </w:p>
    <w:p w14:paraId="6360D744" w14:textId="77777777" w:rsidR="00863FC7" w:rsidRPr="00863FC7" w:rsidRDefault="00863FC7" w:rsidP="00863FC7">
      <w:pPr>
        <w:ind w:firstLineChars="200" w:firstLine="480"/>
        <w:rPr>
          <w:sz w:val="24"/>
          <w:szCs w:val="24"/>
        </w:rPr>
      </w:pPr>
      <w:proofErr w:type="gramStart"/>
      <w:r w:rsidRPr="00863FC7">
        <w:rPr>
          <w:sz w:val="24"/>
          <w:szCs w:val="24"/>
        </w:rPr>
        <w:t>E-mail:bsn@ccndt.com</w:t>
      </w:r>
      <w:proofErr w:type="gramEnd"/>
    </w:p>
    <w:p w14:paraId="152F2B04" w14:textId="77777777" w:rsidR="00863FC7" w:rsidRDefault="00863FC7" w:rsidP="00C82DB7">
      <w:pPr>
        <w:ind w:firstLineChars="1550" w:firstLine="3720"/>
        <w:rPr>
          <w:sz w:val="24"/>
          <w:szCs w:val="24"/>
        </w:rPr>
      </w:pPr>
    </w:p>
    <w:p w14:paraId="4D91EDBA" w14:textId="77777777" w:rsidR="00863FC7" w:rsidRDefault="00863FC7" w:rsidP="00C82DB7">
      <w:pPr>
        <w:ind w:firstLineChars="1550" w:firstLine="3720"/>
        <w:rPr>
          <w:sz w:val="24"/>
          <w:szCs w:val="24"/>
        </w:rPr>
      </w:pPr>
    </w:p>
    <w:p w14:paraId="7259D807" w14:textId="77777777" w:rsidR="00603F90" w:rsidRPr="00863FC7" w:rsidRDefault="00603F90" w:rsidP="00C82DB7">
      <w:pPr>
        <w:ind w:firstLineChars="1550" w:firstLine="3720"/>
        <w:rPr>
          <w:sz w:val="24"/>
          <w:szCs w:val="24"/>
        </w:rPr>
      </w:pPr>
    </w:p>
    <w:p w14:paraId="7BC16E1D" w14:textId="77777777" w:rsidR="00DD0510" w:rsidRPr="00863FC7" w:rsidRDefault="00DD0510" w:rsidP="00863FC7">
      <w:pPr>
        <w:jc w:val="center"/>
        <w:rPr>
          <w:sz w:val="24"/>
          <w:szCs w:val="24"/>
        </w:rPr>
      </w:pPr>
      <w:r w:rsidRPr="00863FC7">
        <w:rPr>
          <w:sz w:val="24"/>
          <w:szCs w:val="24"/>
        </w:rPr>
        <w:lastRenderedPageBreak/>
        <w:t>Beijing North Star Technology Co., Ltd.</w:t>
      </w:r>
    </w:p>
    <w:p w14:paraId="46AA4C31" w14:textId="77777777" w:rsidR="00E57F84" w:rsidRPr="00863FC7" w:rsidRDefault="00DD0510" w:rsidP="00E57F84">
      <w:pPr>
        <w:rPr>
          <w:sz w:val="24"/>
          <w:szCs w:val="24"/>
        </w:rPr>
      </w:pPr>
      <w:r w:rsidRPr="00863FC7">
        <w:rPr>
          <w:rFonts w:hint="eastAsia"/>
          <w:sz w:val="24"/>
          <w:szCs w:val="24"/>
        </w:rPr>
        <w:t xml:space="preserve">   </w:t>
      </w:r>
      <w:r w:rsidR="00E57F84" w:rsidRPr="00863FC7">
        <w:rPr>
          <w:sz w:val="24"/>
          <w:szCs w:val="24"/>
        </w:rPr>
        <w:t>Beijing Polar Star Technology Co., Ltd. is mainly engaged in the research and development, manufacturing, and service of non-destructive testing equipment. In the development process, it has won the recognition of domestic and foreign users with its excellent product quality, professional technical support and perfect after-sales service.</w:t>
      </w:r>
    </w:p>
    <w:p w14:paraId="0E39BECF" w14:textId="77777777" w:rsidR="00E57F84" w:rsidRPr="00863FC7" w:rsidRDefault="00DD0510" w:rsidP="00E57F84">
      <w:pPr>
        <w:rPr>
          <w:sz w:val="24"/>
          <w:szCs w:val="24"/>
        </w:rPr>
      </w:pPr>
      <w:r w:rsidRPr="00863FC7">
        <w:rPr>
          <w:rFonts w:hint="eastAsia"/>
          <w:sz w:val="24"/>
          <w:szCs w:val="24"/>
        </w:rPr>
        <w:t xml:space="preserve">   </w:t>
      </w:r>
      <w:r w:rsidR="00E57F84" w:rsidRPr="00863FC7">
        <w:rPr>
          <w:sz w:val="24"/>
          <w:szCs w:val="24"/>
        </w:rPr>
        <w:t xml:space="preserve">The products of Polar Star products mainly </w:t>
      </w:r>
      <w:proofErr w:type="gramStart"/>
      <w:r w:rsidR="00E57F84" w:rsidRPr="00863FC7">
        <w:rPr>
          <w:sz w:val="24"/>
          <w:szCs w:val="24"/>
        </w:rPr>
        <w:t>include:</w:t>
      </w:r>
      <w:proofErr w:type="gramEnd"/>
      <w:r w:rsidR="00E57F84" w:rsidRPr="00863FC7">
        <w:rPr>
          <w:sz w:val="24"/>
          <w:szCs w:val="24"/>
        </w:rPr>
        <w:t xml:space="preserve"> ultrasonic flaw detector, ultrasonic C-scan imaging system, TOFD flaw detector, remote corrosion monitoring system, and automatic flaw detection equipment. There are more than 60 products in five categories.</w:t>
      </w:r>
    </w:p>
    <w:p w14:paraId="5859B7DB" w14:textId="77777777" w:rsidR="00E57F84" w:rsidRPr="00863FC7" w:rsidRDefault="00DD0510" w:rsidP="00E57F84">
      <w:pPr>
        <w:rPr>
          <w:sz w:val="24"/>
          <w:szCs w:val="24"/>
        </w:rPr>
      </w:pPr>
      <w:r w:rsidRPr="00863FC7">
        <w:rPr>
          <w:rFonts w:hint="eastAsia"/>
          <w:sz w:val="24"/>
          <w:szCs w:val="24"/>
        </w:rPr>
        <w:t xml:space="preserve">   </w:t>
      </w:r>
      <w:r w:rsidR="00E57F84" w:rsidRPr="00863FC7">
        <w:rPr>
          <w:sz w:val="24"/>
          <w:szCs w:val="24"/>
        </w:rPr>
        <w:t>In terms of product development, Polaris has always adhered to the product development goal of “domestic first-class, world-leading” and “not seeking unique, but first”; in the face of international competitive products, our philosophy is: “Beyond import”, Foreigners can design, we have to design, we have to design for foreigners, under the guidance of this concept, Polaris has developed a number of domestic first-class, world-class products.</w:t>
      </w:r>
    </w:p>
    <w:p w14:paraId="04EF304B" w14:textId="77777777" w:rsidR="00E57F84" w:rsidRPr="00863FC7" w:rsidRDefault="00DD0510" w:rsidP="00E57F84">
      <w:pPr>
        <w:rPr>
          <w:sz w:val="24"/>
          <w:szCs w:val="24"/>
        </w:rPr>
      </w:pPr>
      <w:r w:rsidRPr="00863FC7">
        <w:rPr>
          <w:rFonts w:hint="eastAsia"/>
          <w:sz w:val="24"/>
          <w:szCs w:val="24"/>
        </w:rPr>
        <w:t xml:space="preserve">   </w:t>
      </w:r>
      <w:r w:rsidR="00E57F84" w:rsidRPr="00863FC7">
        <w:rPr>
          <w:sz w:val="24"/>
          <w:szCs w:val="24"/>
        </w:rPr>
        <w:t>For many years, Polaris testing equipment has provided quality assurance for aerospace, high-speed rail, pressure vessels, power, petrochemical, metallurgy, construction, transportation, automobile manufacturing, maritime, universities and scientific research, and Key projects such as “East Transmission”, “Satellite Launch”, “Shipbuilding”, “Aircraft Manufacturing”, and “Certification Training” have been widely used and exported to more than 40 countries around the world.</w:t>
      </w:r>
    </w:p>
    <w:p w14:paraId="671C57A7" w14:textId="77777777" w:rsidR="00E57F84" w:rsidRPr="00863FC7" w:rsidRDefault="00DD0510" w:rsidP="00E57F84">
      <w:pPr>
        <w:rPr>
          <w:sz w:val="24"/>
          <w:szCs w:val="24"/>
        </w:rPr>
      </w:pPr>
      <w:r w:rsidRPr="00863FC7">
        <w:rPr>
          <w:rFonts w:hint="eastAsia"/>
          <w:sz w:val="24"/>
          <w:szCs w:val="24"/>
        </w:rPr>
        <w:t xml:space="preserve">   </w:t>
      </w:r>
      <w:r w:rsidR="00E57F84" w:rsidRPr="00863FC7">
        <w:rPr>
          <w:sz w:val="24"/>
          <w:szCs w:val="24"/>
        </w:rPr>
        <w:t>Today is an era of innovation and intellectual creation. Polaris will keep pace with the times and develop higher-end, easier-to-use, smarter, world-class testing equipment, and strive for the Chinese industrial brand to go global!</w:t>
      </w:r>
    </w:p>
    <w:p w14:paraId="455B9A87" w14:textId="77777777" w:rsidR="00863FC7" w:rsidRPr="00863FC7" w:rsidRDefault="00863FC7" w:rsidP="00863FC7">
      <w:pPr>
        <w:ind w:right="960"/>
        <w:rPr>
          <w:sz w:val="24"/>
          <w:szCs w:val="24"/>
        </w:rPr>
      </w:pPr>
      <w:r>
        <w:rPr>
          <w:rFonts w:hint="eastAsia"/>
          <w:sz w:val="24"/>
          <w:szCs w:val="24"/>
        </w:rPr>
        <w:t xml:space="preserve">    </w:t>
      </w:r>
      <w:r w:rsidRPr="00863FC7">
        <w:rPr>
          <w:sz w:val="24"/>
          <w:szCs w:val="24"/>
        </w:rPr>
        <w:t xml:space="preserve">Address: Room 358, </w:t>
      </w:r>
      <w:proofErr w:type="spellStart"/>
      <w:r w:rsidRPr="00863FC7">
        <w:rPr>
          <w:sz w:val="24"/>
          <w:szCs w:val="24"/>
        </w:rPr>
        <w:t>Chengyuan</w:t>
      </w:r>
      <w:proofErr w:type="spellEnd"/>
      <w:r w:rsidRPr="00863FC7">
        <w:rPr>
          <w:sz w:val="24"/>
          <w:szCs w:val="24"/>
        </w:rPr>
        <w:t xml:space="preserve"> Business, </w:t>
      </w:r>
      <w:proofErr w:type="spellStart"/>
      <w:r w:rsidRPr="00863FC7">
        <w:rPr>
          <w:sz w:val="24"/>
          <w:szCs w:val="24"/>
        </w:rPr>
        <w:t>Xisanqi</w:t>
      </w:r>
      <w:proofErr w:type="spellEnd"/>
      <w:r w:rsidRPr="00863FC7">
        <w:rPr>
          <w:sz w:val="24"/>
          <w:szCs w:val="24"/>
        </w:rPr>
        <w:t xml:space="preserve">, </w:t>
      </w:r>
      <w:proofErr w:type="spellStart"/>
      <w:r w:rsidRPr="00863FC7">
        <w:rPr>
          <w:sz w:val="24"/>
          <w:szCs w:val="24"/>
        </w:rPr>
        <w:t>Haidian</w:t>
      </w:r>
      <w:proofErr w:type="spellEnd"/>
      <w:r w:rsidRPr="00863FC7">
        <w:rPr>
          <w:sz w:val="24"/>
          <w:szCs w:val="24"/>
        </w:rPr>
        <w:t xml:space="preserve"> District, Beijing</w:t>
      </w:r>
    </w:p>
    <w:p w14:paraId="6644065B" w14:textId="77777777" w:rsidR="00863FC7" w:rsidRPr="00863FC7" w:rsidRDefault="00863FC7" w:rsidP="00863FC7">
      <w:pPr>
        <w:ind w:right="960"/>
        <w:rPr>
          <w:sz w:val="24"/>
          <w:szCs w:val="24"/>
        </w:rPr>
      </w:pPr>
      <w:r w:rsidRPr="00863FC7">
        <w:rPr>
          <w:rFonts w:hint="eastAsia"/>
          <w:sz w:val="24"/>
          <w:szCs w:val="24"/>
        </w:rPr>
        <w:t>      </w:t>
      </w:r>
      <w:r w:rsidRPr="00863FC7">
        <w:rPr>
          <w:sz w:val="24"/>
          <w:szCs w:val="24"/>
        </w:rPr>
        <w:t xml:space="preserve"> Tel: 010-62410402 62410403</w:t>
      </w:r>
    </w:p>
    <w:p w14:paraId="5AB4BEAD" w14:textId="77777777" w:rsidR="00863FC7" w:rsidRPr="00863FC7" w:rsidRDefault="00863FC7" w:rsidP="00863FC7">
      <w:pPr>
        <w:ind w:right="960"/>
        <w:rPr>
          <w:sz w:val="24"/>
          <w:szCs w:val="24"/>
        </w:rPr>
      </w:pPr>
      <w:r w:rsidRPr="00863FC7">
        <w:rPr>
          <w:rFonts w:hint="eastAsia"/>
          <w:sz w:val="24"/>
          <w:szCs w:val="24"/>
        </w:rPr>
        <w:t>      </w:t>
      </w:r>
      <w:r w:rsidRPr="00863FC7">
        <w:rPr>
          <w:sz w:val="24"/>
          <w:szCs w:val="24"/>
        </w:rPr>
        <w:t xml:space="preserve"> Website: www.ndt.com.cn</w:t>
      </w:r>
    </w:p>
    <w:p w14:paraId="6303E915" w14:textId="77777777" w:rsidR="00E57F84" w:rsidRPr="00863FC7" w:rsidRDefault="00863FC7" w:rsidP="00863FC7">
      <w:pPr>
        <w:ind w:right="960"/>
        <w:rPr>
          <w:sz w:val="24"/>
          <w:szCs w:val="24"/>
        </w:rPr>
      </w:pPr>
      <w:r w:rsidRPr="00863FC7">
        <w:rPr>
          <w:rFonts w:hint="eastAsia"/>
          <w:sz w:val="24"/>
          <w:szCs w:val="24"/>
        </w:rPr>
        <w:t>      </w:t>
      </w:r>
      <w:r w:rsidRPr="00863FC7">
        <w:rPr>
          <w:sz w:val="24"/>
          <w:szCs w:val="24"/>
        </w:rPr>
        <w:t xml:space="preserve"> E-mail: bsn@ccndt.com</w:t>
      </w:r>
    </w:p>
    <w:sectPr w:rsidR="00E57F84" w:rsidRPr="00863FC7" w:rsidSect="00603F90">
      <w:pgSz w:w="11906" w:h="16838"/>
      <w:pgMar w:top="1134" w:right="1274"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F2290" w14:textId="77777777" w:rsidR="00277EAA" w:rsidRDefault="00277EAA" w:rsidP="008631DC">
      <w:r>
        <w:separator/>
      </w:r>
    </w:p>
  </w:endnote>
  <w:endnote w:type="continuationSeparator" w:id="0">
    <w:p w14:paraId="442FC0D8" w14:textId="77777777" w:rsidR="00277EAA" w:rsidRDefault="00277EAA" w:rsidP="0086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30813" w14:textId="77777777" w:rsidR="00277EAA" w:rsidRDefault="00277EAA" w:rsidP="008631DC">
      <w:r>
        <w:separator/>
      </w:r>
    </w:p>
  </w:footnote>
  <w:footnote w:type="continuationSeparator" w:id="0">
    <w:p w14:paraId="13FA97BE" w14:textId="77777777" w:rsidR="00277EAA" w:rsidRDefault="00277EAA" w:rsidP="00863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3C"/>
    <w:rsid w:val="00012B2F"/>
    <w:rsid w:val="000535E6"/>
    <w:rsid w:val="000965FA"/>
    <w:rsid w:val="00277EAA"/>
    <w:rsid w:val="003A044C"/>
    <w:rsid w:val="0047083C"/>
    <w:rsid w:val="00603F90"/>
    <w:rsid w:val="006B2AA4"/>
    <w:rsid w:val="006C4840"/>
    <w:rsid w:val="007A2B54"/>
    <w:rsid w:val="0081117B"/>
    <w:rsid w:val="008631DC"/>
    <w:rsid w:val="00863FC7"/>
    <w:rsid w:val="0087647F"/>
    <w:rsid w:val="00B539BA"/>
    <w:rsid w:val="00BE4D45"/>
    <w:rsid w:val="00BF1EA3"/>
    <w:rsid w:val="00C82DB7"/>
    <w:rsid w:val="00CF3BD3"/>
    <w:rsid w:val="00DD0510"/>
    <w:rsid w:val="00E045B0"/>
    <w:rsid w:val="00E57F84"/>
    <w:rsid w:val="00EB361D"/>
    <w:rsid w:val="16FE5C31"/>
    <w:rsid w:val="30D4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67BE7"/>
  <w15:docId w15:val="{897BFDF8-FC39-4B3A-B5FE-4016B776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31DC"/>
    <w:rPr>
      <w:kern w:val="2"/>
      <w:sz w:val="18"/>
      <w:szCs w:val="18"/>
    </w:rPr>
  </w:style>
  <w:style w:type="paragraph" w:styleId="a5">
    <w:name w:val="footer"/>
    <w:basedOn w:val="a"/>
    <w:link w:val="a6"/>
    <w:uiPriority w:val="99"/>
    <w:unhideWhenUsed/>
    <w:rsid w:val="008631DC"/>
    <w:pPr>
      <w:tabs>
        <w:tab w:val="center" w:pos="4153"/>
        <w:tab w:val="right" w:pos="8306"/>
      </w:tabs>
      <w:snapToGrid w:val="0"/>
      <w:jc w:val="left"/>
    </w:pPr>
    <w:rPr>
      <w:sz w:val="18"/>
      <w:szCs w:val="18"/>
    </w:rPr>
  </w:style>
  <w:style w:type="character" w:customStyle="1" w:styleId="a6">
    <w:name w:val="页脚 字符"/>
    <w:basedOn w:val="a0"/>
    <w:link w:val="a5"/>
    <w:uiPriority w:val="99"/>
    <w:rsid w:val="008631DC"/>
    <w:rPr>
      <w:kern w:val="2"/>
      <w:sz w:val="18"/>
      <w:szCs w:val="18"/>
    </w:rPr>
  </w:style>
  <w:style w:type="paragraph" w:styleId="a7">
    <w:name w:val="Balloon Text"/>
    <w:basedOn w:val="a"/>
    <w:link w:val="a8"/>
    <w:uiPriority w:val="99"/>
    <w:semiHidden/>
    <w:unhideWhenUsed/>
    <w:rsid w:val="00C82DB7"/>
    <w:rPr>
      <w:sz w:val="18"/>
      <w:szCs w:val="18"/>
    </w:rPr>
  </w:style>
  <w:style w:type="character" w:customStyle="1" w:styleId="a8">
    <w:name w:val="批注框文本 字符"/>
    <w:basedOn w:val="a0"/>
    <w:link w:val="a7"/>
    <w:uiPriority w:val="99"/>
    <w:semiHidden/>
    <w:rsid w:val="00C82D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bjxc</dc:creator>
  <cp:lastModifiedBy>赵 继珍</cp:lastModifiedBy>
  <cp:revision>2</cp:revision>
  <cp:lastPrinted>2017-02-09T04:58:00Z</cp:lastPrinted>
  <dcterms:created xsi:type="dcterms:W3CDTF">2019-08-02T03:02:00Z</dcterms:created>
  <dcterms:modified xsi:type="dcterms:W3CDTF">2019-08-02T03:02:00Z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